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343" w:rsidRDefault="005F09C8">
      <w:pPr>
        <w:pStyle w:val="10"/>
        <w:keepNext/>
        <w:keepLines/>
        <w:shd w:val="clear" w:color="auto" w:fill="auto"/>
        <w:ind w:left="4340"/>
      </w:pPr>
      <w:bookmarkStart w:id="0" w:name="bookmark0"/>
      <w:r>
        <w:t>АННОТАЦИЯ</w:t>
      </w:r>
      <w:bookmarkEnd w:id="0"/>
    </w:p>
    <w:p w:rsidR="00502343" w:rsidRDefault="005F09C8">
      <w:pPr>
        <w:pStyle w:val="10"/>
        <w:keepNext/>
        <w:keepLines/>
        <w:shd w:val="clear" w:color="auto" w:fill="auto"/>
        <w:spacing w:after="484"/>
        <w:ind w:right="20"/>
        <w:jc w:val="center"/>
      </w:pPr>
      <w:bookmarkStart w:id="1" w:name="bookmark1"/>
      <w:r>
        <w:t>к рабочей программе внеурочной деятельности уч</w:t>
      </w:r>
      <w:r w:rsidR="00391C70">
        <w:t>ащихся</w:t>
      </w:r>
      <w:r w:rsidR="00391C70">
        <w:br/>
        <w:t>«Тайны русского языка» (5</w:t>
      </w:r>
      <w:r>
        <w:t xml:space="preserve"> класс)</w:t>
      </w:r>
      <w:bookmarkEnd w:id="1"/>
    </w:p>
    <w:p w:rsidR="00391C70" w:rsidRPr="00391C70" w:rsidRDefault="00391C70" w:rsidP="00391C70">
      <w:pPr>
        <w:overflowPunct w:val="0"/>
        <w:autoSpaceDE w:val="0"/>
        <w:autoSpaceDN w:val="0"/>
        <w:adjustRightInd w:val="0"/>
        <w:spacing w:line="235" w:lineRule="auto"/>
        <w:ind w:firstLine="708"/>
        <w:jc w:val="both"/>
        <w:rPr>
          <w:rFonts w:ascii="Times New Roman" w:hAnsi="Times New Roman"/>
          <w:sz w:val="22"/>
        </w:rPr>
      </w:pPr>
      <w:r w:rsidRPr="00391C70">
        <w:rPr>
          <w:rFonts w:ascii="Times New Roman" w:hAnsi="Times New Roman"/>
          <w:sz w:val="22"/>
        </w:rPr>
        <w:t>Программа курса по внеурочной деятельности «Тайны русского языка» для 5 класса составлена на основе следующих нормативно-методических материалов:</w:t>
      </w:r>
    </w:p>
    <w:p w:rsidR="00391C70" w:rsidRPr="00391C70" w:rsidRDefault="00391C70" w:rsidP="00391C70">
      <w:pPr>
        <w:overflowPunct w:val="0"/>
        <w:autoSpaceDE w:val="0"/>
        <w:autoSpaceDN w:val="0"/>
        <w:adjustRightInd w:val="0"/>
        <w:spacing w:line="235" w:lineRule="auto"/>
        <w:ind w:firstLine="708"/>
        <w:jc w:val="both"/>
        <w:rPr>
          <w:rFonts w:ascii="Times New Roman" w:hAnsi="Times New Roman"/>
          <w:sz w:val="22"/>
        </w:rPr>
      </w:pPr>
      <w:r w:rsidRPr="00391C70">
        <w:rPr>
          <w:rFonts w:ascii="Times New Roman" w:hAnsi="Times New Roman"/>
          <w:sz w:val="22"/>
        </w:rPr>
        <w:t>приказа Министерства образования и науки Российской Федерации от 17 декабря 2010г. № 1897 «Об утверждении федерального государственного образовательного стандарта основного общего образования» (в ред. приказа от 29 декабря 2014г №1654);</w:t>
      </w:r>
    </w:p>
    <w:p w:rsidR="00391C70" w:rsidRPr="00391C70" w:rsidRDefault="00391C70" w:rsidP="00391C70">
      <w:pPr>
        <w:overflowPunct w:val="0"/>
        <w:autoSpaceDE w:val="0"/>
        <w:autoSpaceDN w:val="0"/>
        <w:adjustRightInd w:val="0"/>
        <w:spacing w:line="235" w:lineRule="auto"/>
        <w:ind w:firstLine="708"/>
        <w:jc w:val="both"/>
        <w:rPr>
          <w:rFonts w:ascii="Times New Roman" w:hAnsi="Times New Roman"/>
          <w:sz w:val="22"/>
        </w:rPr>
      </w:pPr>
      <w:r w:rsidRPr="00391C70">
        <w:rPr>
          <w:rFonts w:ascii="Times New Roman" w:hAnsi="Times New Roman"/>
          <w:sz w:val="22"/>
        </w:rPr>
        <w:t>примерных основных образовательных программ начального и основного общего образования, одобренных (протокол от 8 апреля 2015 г. №1/5) Федеральным учебно-методическим объединением по общему образованию;</w:t>
      </w:r>
    </w:p>
    <w:p w:rsidR="00391C70" w:rsidRPr="00391C70" w:rsidRDefault="00391C70" w:rsidP="00391C70">
      <w:pPr>
        <w:overflowPunct w:val="0"/>
        <w:autoSpaceDE w:val="0"/>
        <w:autoSpaceDN w:val="0"/>
        <w:adjustRightInd w:val="0"/>
        <w:spacing w:line="235" w:lineRule="auto"/>
        <w:ind w:firstLine="708"/>
        <w:jc w:val="both"/>
        <w:rPr>
          <w:rFonts w:ascii="Times New Roman" w:hAnsi="Times New Roman"/>
          <w:sz w:val="22"/>
        </w:rPr>
      </w:pPr>
      <w:r w:rsidRPr="00391C70">
        <w:rPr>
          <w:rFonts w:ascii="Times New Roman" w:hAnsi="Times New Roman"/>
          <w:sz w:val="22"/>
        </w:rPr>
        <w:t>методических рекомендаций по вопросам введения федерального государственного образовательного стандарта основного общего образования, разработанных Российской академией образования (письмо Минобрнауки от 7 августа 2015 года №08-1228);</w:t>
      </w:r>
    </w:p>
    <w:p w:rsidR="00391C70" w:rsidRPr="00391C70" w:rsidRDefault="00391C70" w:rsidP="00391C70">
      <w:pPr>
        <w:overflowPunct w:val="0"/>
        <w:autoSpaceDE w:val="0"/>
        <w:autoSpaceDN w:val="0"/>
        <w:adjustRightInd w:val="0"/>
        <w:spacing w:line="231" w:lineRule="auto"/>
        <w:ind w:firstLine="708"/>
        <w:jc w:val="both"/>
        <w:rPr>
          <w:rFonts w:ascii="Times New Roman" w:hAnsi="Times New Roman"/>
          <w:b/>
          <w:bCs/>
          <w:sz w:val="22"/>
        </w:rPr>
      </w:pPr>
      <w:r w:rsidRPr="00391C70">
        <w:rPr>
          <w:rFonts w:ascii="Times New Roman" w:hAnsi="Times New Roman"/>
          <w:sz w:val="22"/>
        </w:rPr>
        <w:t>Согласно требованиям Федерального государственного образовательного стандарта основного общего образования (далее ФГОС ООО) главной задачей в рамках перехода к новым образовательным стандартам является создание в образовательном учреждении условий для вовлечения учащихся в систему внеурочной деятельности. Свободное владение русским языком как средством общения в повседневной жизни и учебной деятельности может быть достигнуто при комплексном использовании организационных форм учебной работы по русскому языку – различного типа уроков, факультативных занятий, внеурочной деятельности, индивидуальных самостоятельных занятий. Программа внеурочной деятельности должна быть направлена на обеспечение потребностей обучающихся, стимулирование самостоятельности и креативности в решении учебных задач.</w:t>
      </w:r>
      <w:r w:rsidRPr="00391C70">
        <w:rPr>
          <w:rFonts w:ascii="Times New Roman" w:hAnsi="Times New Roman"/>
          <w:b/>
          <w:bCs/>
          <w:sz w:val="22"/>
        </w:rPr>
        <w:t xml:space="preserve"> </w:t>
      </w:r>
    </w:p>
    <w:p w:rsidR="00391C70" w:rsidRPr="00391C70" w:rsidRDefault="00391C70" w:rsidP="00391C70">
      <w:pPr>
        <w:overflowPunct w:val="0"/>
        <w:autoSpaceDE w:val="0"/>
        <w:autoSpaceDN w:val="0"/>
        <w:adjustRightInd w:val="0"/>
        <w:spacing w:line="231" w:lineRule="auto"/>
        <w:ind w:firstLine="708"/>
        <w:jc w:val="both"/>
        <w:rPr>
          <w:rFonts w:ascii="Times New Roman" w:hAnsi="Times New Roman"/>
          <w:b/>
          <w:bCs/>
          <w:sz w:val="22"/>
        </w:rPr>
      </w:pPr>
    </w:p>
    <w:p w:rsidR="00391C70" w:rsidRPr="00391C70" w:rsidRDefault="00391C70" w:rsidP="00391C70">
      <w:pPr>
        <w:overflowPunct w:val="0"/>
        <w:autoSpaceDE w:val="0"/>
        <w:autoSpaceDN w:val="0"/>
        <w:adjustRightInd w:val="0"/>
        <w:spacing w:line="231" w:lineRule="auto"/>
        <w:ind w:firstLine="708"/>
        <w:jc w:val="both"/>
        <w:rPr>
          <w:rFonts w:ascii="Times New Roman" w:hAnsi="Times New Roman"/>
          <w:sz w:val="22"/>
        </w:rPr>
      </w:pPr>
      <w:r w:rsidRPr="00391C70">
        <w:rPr>
          <w:rFonts w:ascii="Times New Roman" w:hAnsi="Times New Roman"/>
          <w:b/>
          <w:bCs/>
          <w:sz w:val="22"/>
        </w:rPr>
        <w:t xml:space="preserve">Цель программы </w:t>
      </w:r>
      <w:r w:rsidRPr="00391C70">
        <w:rPr>
          <w:rFonts w:ascii="Times New Roman" w:hAnsi="Times New Roman"/>
          <w:sz w:val="22"/>
        </w:rPr>
        <w:t>–создание деятельностной ситуации для стартовой мотивации обучающихся к изучению дополнительного предметного материала по русскому языку в разделе «Лексика и фразеология»; обогащение словарного запаса и формирование грамотной устной и письменной речи; совершенствование способности применять приобретенные знания, умения и навыки в процессе речевого общения в учебной деятельности и повседневной жизни.</w:t>
      </w:r>
    </w:p>
    <w:p w:rsidR="00391C70" w:rsidRPr="00391C70" w:rsidRDefault="00391C70" w:rsidP="00391C70">
      <w:pPr>
        <w:autoSpaceDE w:val="0"/>
        <w:autoSpaceDN w:val="0"/>
        <w:adjustRightInd w:val="0"/>
        <w:spacing w:line="12" w:lineRule="exact"/>
        <w:rPr>
          <w:rFonts w:ascii="Times New Roman" w:hAnsi="Times New Roman"/>
          <w:sz w:val="22"/>
        </w:rPr>
      </w:pPr>
    </w:p>
    <w:p w:rsidR="00391C70" w:rsidRPr="00391C70" w:rsidRDefault="00391C70" w:rsidP="00391C70">
      <w:pPr>
        <w:autoSpaceDE w:val="0"/>
        <w:autoSpaceDN w:val="0"/>
        <w:adjustRightInd w:val="0"/>
        <w:ind w:left="700"/>
        <w:rPr>
          <w:rFonts w:ascii="Times New Roman" w:hAnsi="Times New Roman"/>
          <w:sz w:val="22"/>
        </w:rPr>
      </w:pPr>
      <w:r w:rsidRPr="00391C70">
        <w:rPr>
          <w:rFonts w:ascii="Times New Roman" w:hAnsi="Times New Roman"/>
          <w:b/>
          <w:bCs/>
          <w:sz w:val="22"/>
        </w:rPr>
        <w:t>Задачи программы</w:t>
      </w:r>
    </w:p>
    <w:p w:rsidR="00391C70" w:rsidRPr="00391C70" w:rsidRDefault="00391C70" w:rsidP="00391C70">
      <w:pPr>
        <w:autoSpaceDE w:val="0"/>
        <w:autoSpaceDN w:val="0"/>
        <w:adjustRightInd w:val="0"/>
        <w:spacing w:line="63" w:lineRule="exact"/>
        <w:rPr>
          <w:rFonts w:ascii="Times New Roman" w:hAnsi="Times New Roman"/>
          <w:sz w:val="22"/>
        </w:rPr>
      </w:pPr>
    </w:p>
    <w:p w:rsidR="00391C70" w:rsidRPr="00391C70" w:rsidRDefault="00391C70" w:rsidP="00391C70">
      <w:pPr>
        <w:overflowPunct w:val="0"/>
        <w:autoSpaceDE w:val="0"/>
        <w:autoSpaceDN w:val="0"/>
        <w:adjustRightInd w:val="0"/>
        <w:spacing w:line="233" w:lineRule="auto"/>
        <w:ind w:right="20" w:firstLine="708"/>
        <w:jc w:val="both"/>
        <w:rPr>
          <w:rFonts w:ascii="Times New Roman" w:hAnsi="Times New Roman"/>
          <w:sz w:val="22"/>
        </w:rPr>
      </w:pPr>
      <w:r w:rsidRPr="00391C70">
        <w:rPr>
          <w:rFonts w:ascii="Times New Roman" w:hAnsi="Times New Roman"/>
          <w:i/>
          <w:iCs/>
          <w:sz w:val="22"/>
        </w:rPr>
        <w:t xml:space="preserve">Обучающие: </w:t>
      </w:r>
      <w:r w:rsidRPr="00391C70">
        <w:rPr>
          <w:rFonts w:ascii="Times New Roman" w:hAnsi="Times New Roman"/>
          <w:sz w:val="22"/>
        </w:rPr>
        <w:t>развитие интереса к русскому языку как к учебному предмету;углубление знаний, умений, навыков по лексике и фразеологии русского языка; пробуждение потребности у учащихся к самостоятельной исследовательской и проектной работе над познанием родного языка; формирование устойчивой мотивации к изучению русского языка; развитие творчества и обогащение словарного запаса; совершенствование коммуникативной культуры учащихся; углубление и расширение знаний и представлений о литературном языке.</w:t>
      </w:r>
    </w:p>
    <w:p w:rsidR="00391C70" w:rsidRPr="00391C70" w:rsidRDefault="00391C70" w:rsidP="00391C70">
      <w:pPr>
        <w:autoSpaceDE w:val="0"/>
        <w:autoSpaceDN w:val="0"/>
        <w:adjustRightInd w:val="0"/>
        <w:spacing w:line="66" w:lineRule="exact"/>
        <w:rPr>
          <w:rFonts w:ascii="Times New Roman" w:hAnsi="Times New Roman"/>
          <w:sz w:val="22"/>
        </w:rPr>
      </w:pPr>
    </w:p>
    <w:p w:rsidR="00391C70" w:rsidRPr="00391C70" w:rsidRDefault="00391C70" w:rsidP="00391C70">
      <w:pPr>
        <w:overflowPunct w:val="0"/>
        <w:autoSpaceDE w:val="0"/>
        <w:autoSpaceDN w:val="0"/>
        <w:adjustRightInd w:val="0"/>
        <w:spacing w:line="223" w:lineRule="auto"/>
        <w:ind w:right="20" w:firstLine="708"/>
        <w:jc w:val="both"/>
        <w:rPr>
          <w:rFonts w:ascii="Times New Roman" w:hAnsi="Times New Roman"/>
          <w:sz w:val="22"/>
        </w:rPr>
      </w:pPr>
      <w:r w:rsidRPr="00391C70">
        <w:rPr>
          <w:rFonts w:ascii="Times New Roman" w:hAnsi="Times New Roman"/>
          <w:i/>
          <w:iCs/>
          <w:sz w:val="22"/>
        </w:rPr>
        <w:t xml:space="preserve">Воспитывающие: </w:t>
      </w:r>
      <w:r w:rsidRPr="00391C70">
        <w:rPr>
          <w:rFonts w:ascii="Times New Roman" w:hAnsi="Times New Roman"/>
          <w:sz w:val="22"/>
        </w:rPr>
        <w:t>воспитание культуры обращения с книгой;формирование иразвитие у учащихся разносторонних интересов, культуры мышления; воспитание любви и уважения к родному языку, интереса к чтению литературы.</w:t>
      </w:r>
    </w:p>
    <w:p w:rsidR="00391C70" w:rsidRPr="00391C70" w:rsidRDefault="00391C70" w:rsidP="00391C70">
      <w:pPr>
        <w:autoSpaceDE w:val="0"/>
        <w:autoSpaceDN w:val="0"/>
        <w:adjustRightInd w:val="0"/>
        <w:spacing w:line="68" w:lineRule="exact"/>
        <w:rPr>
          <w:rFonts w:ascii="Times New Roman" w:hAnsi="Times New Roman"/>
          <w:sz w:val="22"/>
        </w:rPr>
      </w:pPr>
    </w:p>
    <w:p w:rsidR="00391C70" w:rsidRPr="00391C70" w:rsidRDefault="00391C70" w:rsidP="00391C70">
      <w:pPr>
        <w:overflowPunct w:val="0"/>
        <w:autoSpaceDE w:val="0"/>
        <w:autoSpaceDN w:val="0"/>
        <w:adjustRightInd w:val="0"/>
        <w:spacing w:line="223" w:lineRule="auto"/>
        <w:ind w:right="20" w:firstLine="708"/>
        <w:jc w:val="both"/>
        <w:rPr>
          <w:rFonts w:ascii="Times New Roman" w:hAnsi="Times New Roman"/>
          <w:sz w:val="22"/>
        </w:rPr>
      </w:pPr>
      <w:r w:rsidRPr="00391C70">
        <w:rPr>
          <w:rFonts w:ascii="Times New Roman" w:hAnsi="Times New Roman"/>
          <w:i/>
          <w:iCs/>
          <w:sz w:val="22"/>
        </w:rPr>
        <w:t>Развивающие</w:t>
      </w:r>
      <w:r w:rsidRPr="00391C70">
        <w:rPr>
          <w:rFonts w:ascii="Times New Roman" w:hAnsi="Times New Roman"/>
          <w:sz w:val="22"/>
        </w:rPr>
        <w:t>:приобщение школьников к самостоятельной исследовательскойработе; развитие умения пользоваться разнообразными словарями; обучение организации личной и коллективной деятельности в работе с книгой.</w:t>
      </w:r>
    </w:p>
    <w:p w:rsidR="00391C70" w:rsidRPr="00391C70" w:rsidRDefault="00391C70" w:rsidP="00391C70">
      <w:pPr>
        <w:autoSpaceDE w:val="0"/>
        <w:autoSpaceDN w:val="0"/>
        <w:adjustRightInd w:val="0"/>
        <w:spacing w:line="70" w:lineRule="exact"/>
        <w:rPr>
          <w:rFonts w:ascii="Times New Roman" w:hAnsi="Times New Roman"/>
          <w:sz w:val="22"/>
        </w:rPr>
      </w:pPr>
    </w:p>
    <w:p w:rsidR="00391C70" w:rsidRPr="00391C70" w:rsidRDefault="00391C70" w:rsidP="00391C70">
      <w:pPr>
        <w:overflowPunct w:val="0"/>
        <w:autoSpaceDE w:val="0"/>
        <w:autoSpaceDN w:val="0"/>
        <w:adjustRightInd w:val="0"/>
        <w:spacing w:line="227" w:lineRule="auto"/>
        <w:ind w:firstLine="708"/>
        <w:jc w:val="both"/>
        <w:rPr>
          <w:rFonts w:ascii="Times New Roman" w:hAnsi="Times New Roman"/>
          <w:sz w:val="22"/>
        </w:rPr>
      </w:pPr>
      <w:r w:rsidRPr="00391C70">
        <w:rPr>
          <w:rFonts w:ascii="Times New Roman" w:hAnsi="Times New Roman"/>
          <w:sz w:val="22"/>
        </w:rPr>
        <w:t>Занятия по внеурочной деятельности ориентированы на системно-деятельностный и компетентностный подходы в образовании, основанные на проблемном, личностно ориентированном обучении, сотрудничестве учителя и ученика, опоры на жизненный опыт учащихся.</w:t>
      </w:r>
    </w:p>
    <w:p w:rsidR="00391C70" w:rsidRPr="00391C70" w:rsidRDefault="00391C70" w:rsidP="00391C70">
      <w:pPr>
        <w:pStyle w:val="a4"/>
        <w:rPr>
          <w:b/>
          <w:sz w:val="20"/>
        </w:rPr>
      </w:pPr>
      <w:bookmarkStart w:id="2" w:name="bookmark10"/>
      <w:r w:rsidRPr="00391C70">
        <w:rPr>
          <w:b/>
          <w:sz w:val="20"/>
        </w:rPr>
        <w:t>Место программы в учебном плане</w:t>
      </w:r>
      <w:bookmarkEnd w:id="2"/>
    </w:p>
    <w:p w:rsidR="00391C70" w:rsidRPr="0088445D" w:rsidRDefault="00391C70" w:rsidP="00391C70">
      <w:pPr>
        <w:pStyle w:val="a4"/>
        <w:rPr>
          <w:b/>
          <w:sz w:val="20"/>
        </w:rPr>
      </w:pPr>
      <w:r w:rsidRPr="0088445D">
        <w:rPr>
          <w:b/>
          <w:sz w:val="20"/>
        </w:rPr>
        <w:t>Программа  рассчитана на 34 учебных часа и предпо</w:t>
      </w:r>
      <w:r w:rsidRPr="0088445D">
        <w:rPr>
          <w:b/>
          <w:sz w:val="20"/>
        </w:rPr>
        <w:softHyphen/>
        <w:t>лагает равномерное распределение по 1ч в неделю.</w:t>
      </w:r>
    </w:p>
    <w:p w:rsidR="00391C70" w:rsidRPr="006F5496" w:rsidRDefault="00391C70" w:rsidP="00391C70">
      <w:pPr>
        <w:autoSpaceDE w:val="0"/>
        <w:autoSpaceDN w:val="0"/>
        <w:adjustRightInd w:val="0"/>
        <w:spacing w:line="201" w:lineRule="exact"/>
        <w:rPr>
          <w:rFonts w:ascii="Times New Roman" w:hAnsi="Times New Roman"/>
        </w:rPr>
      </w:pPr>
    </w:p>
    <w:p w:rsidR="00391C70" w:rsidRDefault="00391C70" w:rsidP="00391C70">
      <w:pPr>
        <w:overflowPunct w:val="0"/>
        <w:autoSpaceDE w:val="0"/>
        <w:autoSpaceDN w:val="0"/>
        <w:adjustRightInd w:val="0"/>
        <w:spacing w:line="213" w:lineRule="auto"/>
        <w:ind w:left="2880" w:right="1880" w:hanging="643"/>
        <w:rPr>
          <w:rFonts w:ascii="Times New Roman" w:hAnsi="Times New Roman"/>
          <w:b/>
          <w:bCs/>
        </w:rPr>
      </w:pPr>
    </w:p>
    <w:p w:rsidR="00391C70" w:rsidRDefault="00391C70" w:rsidP="00391C70">
      <w:pPr>
        <w:overflowPunct w:val="0"/>
        <w:autoSpaceDE w:val="0"/>
        <w:autoSpaceDN w:val="0"/>
        <w:adjustRightInd w:val="0"/>
        <w:spacing w:line="213" w:lineRule="auto"/>
        <w:ind w:left="2880" w:right="1880" w:hanging="643"/>
        <w:rPr>
          <w:rFonts w:ascii="Times New Roman" w:hAnsi="Times New Roman"/>
          <w:b/>
          <w:bCs/>
        </w:rPr>
      </w:pPr>
    </w:p>
    <w:p w:rsidR="00391C70" w:rsidRDefault="0088445D" w:rsidP="00391C70">
      <w:pPr>
        <w:overflowPunct w:val="0"/>
        <w:autoSpaceDE w:val="0"/>
        <w:autoSpaceDN w:val="0"/>
        <w:adjustRightInd w:val="0"/>
        <w:spacing w:line="213" w:lineRule="auto"/>
        <w:ind w:left="2880" w:right="1880" w:hanging="643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</w:t>
      </w:r>
    </w:p>
    <w:p w:rsidR="00391C70" w:rsidRDefault="00391C70" w:rsidP="00391C70">
      <w:pPr>
        <w:overflowPunct w:val="0"/>
        <w:autoSpaceDE w:val="0"/>
        <w:autoSpaceDN w:val="0"/>
        <w:adjustRightInd w:val="0"/>
        <w:spacing w:line="213" w:lineRule="auto"/>
        <w:ind w:left="2880" w:right="1880" w:hanging="643"/>
        <w:rPr>
          <w:rFonts w:ascii="Times New Roman" w:hAnsi="Times New Roman"/>
          <w:b/>
          <w:bCs/>
        </w:rPr>
      </w:pPr>
    </w:p>
    <w:p w:rsidR="00391C70" w:rsidRPr="006F5496" w:rsidRDefault="00391C70" w:rsidP="00391C70">
      <w:pPr>
        <w:overflowPunct w:val="0"/>
        <w:autoSpaceDE w:val="0"/>
        <w:autoSpaceDN w:val="0"/>
        <w:adjustRightInd w:val="0"/>
        <w:spacing w:line="213" w:lineRule="auto"/>
        <w:ind w:left="2880" w:right="1880" w:hanging="643"/>
        <w:rPr>
          <w:rFonts w:ascii="Times New Roman" w:hAnsi="Times New Roman"/>
        </w:rPr>
      </w:pPr>
      <w:r w:rsidRPr="006F5496">
        <w:rPr>
          <w:rFonts w:ascii="Times New Roman" w:hAnsi="Times New Roman"/>
          <w:b/>
          <w:bCs/>
        </w:rPr>
        <w:lastRenderedPageBreak/>
        <w:t>Учебно-методическое и материально-техническое обеспечение образовательного процесса</w:t>
      </w:r>
    </w:p>
    <w:p w:rsidR="00391C70" w:rsidRPr="006F5496" w:rsidRDefault="00391C70" w:rsidP="00391C70">
      <w:pPr>
        <w:autoSpaceDE w:val="0"/>
        <w:autoSpaceDN w:val="0"/>
        <w:adjustRightInd w:val="0"/>
        <w:spacing w:line="1" w:lineRule="exact"/>
        <w:rPr>
          <w:rFonts w:ascii="Times New Roman" w:hAnsi="Times New Roman"/>
        </w:rPr>
      </w:pPr>
    </w:p>
    <w:p w:rsidR="00391C70" w:rsidRPr="006F5496" w:rsidRDefault="00391C70" w:rsidP="00391C70">
      <w:pPr>
        <w:autoSpaceDE w:val="0"/>
        <w:autoSpaceDN w:val="0"/>
        <w:adjustRightInd w:val="0"/>
        <w:spacing w:line="239" w:lineRule="auto"/>
        <w:ind w:left="360"/>
        <w:rPr>
          <w:rFonts w:ascii="Times New Roman" w:hAnsi="Times New Roman"/>
        </w:rPr>
      </w:pPr>
      <w:r w:rsidRPr="006F5496">
        <w:rPr>
          <w:rFonts w:ascii="Times New Roman" w:hAnsi="Times New Roman"/>
          <w:b/>
          <w:bCs/>
        </w:rPr>
        <w:t>Литература для учителя</w:t>
      </w:r>
    </w:p>
    <w:p w:rsidR="00391C70" w:rsidRPr="006F5496" w:rsidRDefault="00391C70" w:rsidP="00391C70">
      <w:pPr>
        <w:autoSpaceDE w:val="0"/>
        <w:autoSpaceDN w:val="0"/>
        <w:adjustRightInd w:val="0"/>
        <w:spacing w:line="237" w:lineRule="auto"/>
        <w:ind w:left="360"/>
        <w:rPr>
          <w:rFonts w:ascii="Times New Roman" w:hAnsi="Times New Roman"/>
        </w:rPr>
      </w:pPr>
      <w:r w:rsidRPr="006F5496">
        <w:rPr>
          <w:rFonts w:ascii="Times New Roman" w:hAnsi="Times New Roman"/>
        </w:rPr>
        <w:t>1. Архарова Д.И., Долинина Т.А., Чудинов А.П. Речь и культура общения/</w:t>
      </w:r>
    </w:p>
    <w:p w:rsidR="00391C70" w:rsidRPr="006F5496" w:rsidRDefault="00391C70" w:rsidP="00391C70">
      <w:pPr>
        <w:overflowPunct w:val="0"/>
        <w:autoSpaceDE w:val="0"/>
        <w:autoSpaceDN w:val="0"/>
        <w:adjustRightInd w:val="0"/>
        <w:spacing w:line="227" w:lineRule="auto"/>
        <w:ind w:left="120" w:right="40"/>
        <w:jc w:val="both"/>
        <w:rPr>
          <w:rFonts w:ascii="Times New Roman" w:hAnsi="Times New Roman"/>
        </w:rPr>
      </w:pPr>
    </w:p>
    <w:p w:rsidR="00391C70" w:rsidRPr="006F5496" w:rsidRDefault="00391C70" w:rsidP="00391C70">
      <w:pPr>
        <w:autoSpaceDE w:val="0"/>
        <w:autoSpaceDN w:val="0"/>
        <w:adjustRightInd w:val="0"/>
        <w:ind w:left="360"/>
        <w:rPr>
          <w:rFonts w:ascii="Times New Roman" w:hAnsi="Times New Roman"/>
        </w:rPr>
      </w:pPr>
      <w:r w:rsidRPr="006F5496">
        <w:rPr>
          <w:rFonts w:ascii="Times New Roman" w:hAnsi="Times New Roman"/>
        </w:rPr>
        <w:t>Практическая риторика: 5-9 классы. Книга для учителя. Екатеринбург, 2013.</w:t>
      </w:r>
    </w:p>
    <w:p w:rsidR="00391C70" w:rsidRPr="006F5496" w:rsidRDefault="00391C70" w:rsidP="00391C70">
      <w:pPr>
        <w:autoSpaceDE w:val="0"/>
        <w:autoSpaceDN w:val="0"/>
        <w:adjustRightInd w:val="0"/>
        <w:spacing w:line="65" w:lineRule="exact"/>
        <w:rPr>
          <w:rFonts w:ascii="Times New Roman" w:hAnsi="Times New Roman"/>
        </w:rPr>
      </w:pPr>
    </w:p>
    <w:p w:rsidR="00391C70" w:rsidRPr="006F5496" w:rsidRDefault="00391C70" w:rsidP="00391C70">
      <w:pPr>
        <w:overflowPunct w:val="0"/>
        <w:autoSpaceDE w:val="0"/>
        <w:autoSpaceDN w:val="0"/>
        <w:adjustRightInd w:val="0"/>
        <w:spacing w:line="215" w:lineRule="auto"/>
        <w:ind w:firstLine="360"/>
        <w:rPr>
          <w:rFonts w:ascii="Times New Roman" w:hAnsi="Times New Roman"/>
        </w:rPr>
      </w:pPr>
      <w:r w:rsidRPr="006F5496">
        <w:rPr>
          <w:rFonts w:ascii="Times New Roman" w:hAnsi="Times New Roman"/>
        </w:rPr>
        <w:t>2. Асмолов А.Г. Системно-деятельностный подход к разработке стандартов нового поколения. М.: Педагогика, 2009.</w:t>
      </w:r>
    </w:p>
    <w:p w:rsidR="00391C70" w:rsidRPr="006F5496" w:rsidRDefault="00391C70" w:rsidP="00391C70">
      <w:pPr>
        <w:autoSpaceDE w:val="0"/>
        <w:autoSpaceDN w:val="0"/>
        <w:adjustRightInd w:val="0"/>
        <w:spacing w:line="67" w:lineRule="exact"/>
        <w:rPr>
          <w:rFonts w:ascii="Times New Roman" w:hAnsi="Times New Roman"/>
        </w:rPr>
      </w:pPr>
    </w:p>
    <w:p w:rsidR="00391C70" w:rsidRPr="006F5496" w:rsidRDefault="00391C70" w:rsidP="00391C70">
      <w:pPr>
        <w:overflowPunct w:val="0"/>
        <w:autoSpaceDE w:val="0"/>
        <w:autoSpaceDN w:val="0"/>
        <w:adjustRightInd w:val="0"/>
        <w:spacing w:line="216" w:lineRule="auto"/>
        <w:ind w:firstLine="360"/>
        <w:rPr>
          <w:rFonts w:ascii="Times New Roman" w:hAnsi="Times New Roman"/>
        </w:rPr>
      </w:pPr>
      <w:r w:rsidRPr="006F5496">
        <w:rPr>
          <w:rFonts w:ascii="Times New Roman" w:hAnsi="Times New Roman"/>
        </w:rPr>
        <w:t>3. Бетенькова Н.М. Конкурс грамотеев: Дидактические игры и занимательные упражнения по русскому языку для учащихся. М.: Просвещение, 2009.</w:t>
      </w:r>
    </w:p>
    <w:p w:rsidR="00391C70" w:rsidRPr="006F5496" w:rsidRDefault="00391C70" w:rsidP="00391C70">
      <w:pPr>
        <w:autoSpaceDE w:val="0"/>
        <w:autoSpaceDN w:val="0"/>
        <w:adjustRightInd w:val="0"/>
        <w:spacing w:line="66" w:lineRule="exact"/>
        <w:rPr>
          <w:rFonts w:ascii="Times New Roman" w:hAnsi="Times New Roman"/>
        </w:rPr>
      </w:pPr>
    </w:p>
    <w:p w:rsidR="00391C70" w:rsidRPr="006F5496" w:rsidRDefault="00391C70" w:rsidP="00391C70">
      <w:pPr>
        <w:overflowPunct w:val="0"/>
        <w:autoSpaceDE w:val="0"/>
        <w:autoSpaceDN w:val="0"/>
        <w:adjustRightInd w:val="0"/>
        <w:spacing w:line="215" w:lineRule="auto"/>
        <w:ind w:left="360" w:right="1760"/>
        <w:rPr>
          <w:rFonts w:ascii="Times New Roman" w:hAnsi="Times New Roman"/>
        </w:rPr>
      </w:pPr>
      <w:r w:rsidRPr="006F5496">
        <w:rPr>
          <w:rFonts w:ascii="Times New Roman" w:hAnsi="Times New Roman"/>
        </w:rPr>
        <w:t>4. Большой энциклопедический словарь. Языкознание. М.,2010 5. Жуков В.П., Жуков А.В. Школьный фразеологический словарь</w:t>
      </w:r>
    </w:p>
    <w:p w:rsidR="00391C70" w:rsidRPr="006F5496" w:rsidRDefault="00391C70" w:rsidP="00391C70">
      <w:pPr>
        <w:autoSpaceDE w:val="0"/>
        <w:autoSpaceDN w:val="0"/>
        <w:adjustRightInd w:val="0"/>
        <w:spacing w:line="1" w:lineRule="exact"/>
        <w:rPr>
          <w:rFonts w:ascii="Times New Roman" w:hAnsi="Times New Roman"/>
        </w:rPr>
      </w:pPr>
    </w:p>
    <w:p w:rsidR="00391C70" w:rsidRPr="006F5496" w:rsidRDefault="00391C70" w:rsidP="00391C70">
      <w:pPr>
        <w:autoSpaceDE w:val="0"/>
        <w:autoSpaceDN w:val="0"/>
        <w:adjustRightInd w:val="0"/>
        <w:rPr>
          <w:rFonts w:ascii="Times New Roman" w:hAnsi="Times New Roman"/>
        </w:rPr>
      </w:pPr>
      <w:r w:rsidRPr="006F5496">
        <w:rPr>
          <w:rFonts w:ascii="Times New Roman" w:hAnsi="Times New Roman"/>
        </w:rPr>
        <w:t>русского языка. М., 2013.</w:t>
      </w:r>
    </w:p>
    <w:p w:rsidR="00391C70" w:rsidRPr="006F5496" w:rsidRDefault="00391C70" w:rsidP="00391C70">
      <w:pPr>
        <w:autoSpaceDE w:val="0"/>
        <w:autoSpaceDN w:val="0"/>
        <w:adjustRightInd w:val="0"/>
        <w:spacing w:line="65" w:lineRule="exact"/>
        <w:rPr>
          <w:rFonts w:ascii="Times New Roman" w:hAnsi="Times New Roman"/>
        </w:rPr>
      </w:pPr>
    </w:p>
    <w:p w:rsidR="00391C70" w:rsidRPr="006F5496" w:rsidRDefault="00391C70" w:rsidP="00391C70">
      <w:pPr>
        <w:overflowPunct w:val="0"/>
        <w:autoSpaceDE w:val="0"/>
        <w:autoSpaceDN w:val="0"/>
        <w:adjustRightInd w:val="0"/>
        <w:spacing w:line="215" w:lineRule="auto"/>
        <w:ind w:firstLine="360"/>
        <w:rPr>
          <w:rFonts w:ascii="Times New Roman" w:hAnsi="Times New Roman"/>
        </w:rPr>
      </w:pPr>
      <w:r w:rsidRPr="006F5496">
        <w:rPr>
          <w:rFonts w:ascii="Times New Roman" w:hAnsi="Times New Roman"/>
        </w:rPr>
        <w:t>6. Концепция Федеральных государственных образовательных стандартов общего образования / Под ред. А.М. Кодакова, А.А. Кузнецова. М.: Просвещение, 2008.</w:t>
      </w:r>
    </w:p>
    <w:p w:rsidR="00391C70" w:rsidRPr="006F5496" w:rsidRDefault="00391C70" w:rsidP="00391C70">
      <w:pPr>
        <w:autoSpaceDE w:val="0"/>
        <w:autoSpaceDN w:val="0"/>
        <w:adjustRightInd w:val="0"/>
        <w:spacing w:line="69" w:lineRule="exact"/>
        <w:rPr>
          <w:rFonts w:ascii="Times New Roman" w:hAnsi="Times New Roman"/>
        </w:rPr>
      </w:pPr>
    </w:p>
    <w:p w:rsidR="00391C70" w:rsidRPr="006F5496" w:rsidRDefault="00391C70" w:rsidP="00391C70">
      <w:pPr>
        <w:overflowPunct w:val="0"/>
        <w:autoSpaceDE w:val="0"/>
        <w:autoSpaceDN w:val="0"/>
        <w:adjustRightInd w:val="0"/>
        <w:spacing w:line="215" w:lineRule="auto"/>
        <w:ind w:right="1300" w:firstLine="360"/>
        <w:rPr>
          <w:rFonts w:ascii="Times New Roman" w:hAnsi="Times New Roman"/>
        </w:rPr>
      </w:pPr>
      <w:r w:rsidRPr="006F5496">
        <w:rPr>
          <w:rFonts w:ascii="Times New Roman" w:hAnsi="Times New Roman"/>
        </w:rPr>
        <w:t>7. Матвеева Т. В. Риторический практикум журналиста : учеб.пособие/ Т. В. Матвеева. - М.: Флинта, 2010.</w:t>
      </w:r>
    </w:p>
    <w:p w:rsidR="00391C70" w:rsidRPr="006F5496" w:rsidRDefault="00391C70" w:rsidP="00391C70">
      <w:pPr>
        <w:autoSpaceDE w:val="0"/>
        <w:autoSpaceDN w:val="0"/>
        <w:adjustRightInd w:val="0"/>
        <w:spacing w:line="1" w:lineRule="exact"/>
        <w:rPr>
          <w:rFonts w:ascii="Times New Roman" w:hAnsi="Times New Roman"/>
        </w:rPr>
      </w:pPr>
    </w:p>
    <w:p w:rsidR="00391C70" w:rsidRPr="006F5496" w:rsidRDefault="00391C70" w:rsidP="00391C70">
      <w:pPr>
        <w:autoSpaceDE w:val="0"/>
        <w:autoSpaceDN w:val="0"/>
        <w:adjustRightInd w:val="0"/>
        <w:ind w:left="360"/>
        <w:rPr>
          <w:rFonts w:ascii="Times New Roman" w:hAnsi="Times New Roman"/>
        </w:rPr>
      </w:pPr>
      <w:r w:rsidRPr="006F5496">
        <w:rPr>
          <w:rFonts w:ascii="Times New Roman" w:hAnsi="Times New Roman"/>
        </w:rPr>
        <w:t>8. Одинцов В.В. Лингвистические парадоксы. М.,2011.</w:t>
      </w:r>
    </w:p>
    <w:p w:rsidR="00391C70" w:rsidRPr="006F5496" w:rsidRDefault="00391C70" w:rsidP="00391C70">
      <w:pPr>
        <w:autoSpaceDE w:val="0"/>
        <w:autoSpaceDN w:val="0"/>
        <w:adjustRightInd w:val="0"/>
        <w:spacing w:line="66" w:lineRule="exact"/>
        <w:rPr>
          <w:rFonts w:ascii="Times New Roman" w:hAnsi="Times New Roman"/>
        </w:rPr>
      </w:pPr>
    </w:p>
    <w:p w:rsidR="00391C70" w:rsidRPr="006F5496" w:rsidRDefault="00391C70" w:rsidP="00391C70">
      <w:pPr>
        <w:overflowPunct w:val="0"/>
        <w:autoSpaceDE w:val="0"/>
        <w:autoSpaceDN w:val="0"/>
        <w:adjustRightInd w:val="0"/>
        <w:spacing w:line="215" w:lineRule="auto"/>
        <w:ind w:firstLine="360"/>
        <w:rPr>
          <w:rFonts w:ascii="Times New Roman" w:hAnsi="Times New Roman"/>
        </w:rPr>
      </w:pPr>
      <w:r w:rsidRPr="006F5496">
        <w:rPr>
          <w:rFonts w:ascii="Times New Roman" w:hAnsi="Times New Roman"/>
        </w:rPr>
        <w:t>9. Ожегов С. И. Словарь русского языка. Правильность речи. Словарь – справочник. М., 2010.</w:t>
      </w:r>
    </w:p>
    <w:p w:rsidR="00391C70" w:rsidRPr="006F5496" w:rsidRDefault="00391C70" w:rsidP="00391C70">
      <w:pPr>
        <w:autoSpaceDE w:val="0"/>
        <w:autoSpaceDN w:val="0"/>
        <w:adjustRightInd w:val="0"/>
        <w:spacing w:line="66" w:lineRule="exact"/>
        <w:rPr>
          <w:rFonts w:ascii="Times New Roman" w:hAnsi="Times New Roman"/>
        </w:rPr>
      </w:pPr>
    </w:p>
    <w:p w:rsidR="00391C70" w:rsidRPr="006F5496" w:rsidRDefault="00391C70" w:rsidP="00391C70">
      <w:pPr>
        <w:overflowPunct w:val="0"/>
        <w:autoSpaceDE w:val="0"/>
        <w:autoSpaceDN w:val="0"/>
        <w:adjustRightInd w:val="0"/>
        <w:spacing w:line="215" w:lineRule="auto"/>
        <w:ind w:firstLine="360"/>
        <w:rPr>
          <w:rFonts w:ascii="Times New Roman" w:hAnsi="Times New Roman"/>
        </w:rPr>
      </w:pPr>
      <w:r w:rsidRPr="006F5496">
        <w:rPr>
          <w:rFonts w:ascii="Times New Roman" w:hAnsi="Times New Roman"/>
        </w:rPr>
        <w:t>10. Петрова Т.С. Анализ художественного текста и творческие работы в школе. Материалы для учителя. 5 класс. – М.: Московский Лицей,2010.</w:t>
      </w:r>
    </w:p>
    <w:p w:rsidR="00391C70" w:rsidRPr="006F5496" w:rsidRDefault="00391C70" w:rsidP="00391C70">
      <w:pPr>
        <w:autoSpaceDE w:val="0"/>
        <w:autoSpaceDN w:val="0"/>
        <w:adjustRightInd w:val="0"/>
        <w:spacing w:line="69" w:lineRule="exact"/>
        <w:rPr>
          <w:rFonts w:ascii="Times New Roman" w:hAnsi="Times New Roman"/>
        </w:rPr>
      </w:pPr>
    </w:p>
    <w:p w:rsidR="00391C70" w:rsidRPr="006F5496" w:rsidRDefault="00391C70" w:rsidP="00391C70">
      <w:pPr>
        <w:overflowPunct w:val="0"/>
        <w:autoSpaceDE w:val="0"/>
        <w:autoSpaceDN w:val="0"/>
        <w:adjustRightInd w:val="0"/>
        <w:spacing w:line="215" w:lineRule="auto"/>
        <w:ind w:right="1400" w:firstLine="360"/>
        <w:rPr>
          <w:rFonts w:ascii="Times New Roman" w:hAnsi="Times New Roman"/>
        </w:rPr>
      </w:pPr>
      <w:r w:rsidRPr="006F5496">
        <w:rPr>
          <w:rFonts w:ascii="Times New Roman" w:hAnsi="Times New Roman"/>
        </w:rPr>
        <w:t>11. Полякова А.В. Превращения слов: Русский язык в кроссвордах и Головоломках. М.: Учебная литература, 2010</w:t>
      </w:r>
    </w:p>
    <w:p w:rsidR="00391C70" w:rsidRPr="006F5496" w:rsidRDefault="00391C70" w:rsidP="00391C70">
      <w:pPr>
        <w:autoSpaceDE w:val="0"/>
        <w:autoSpaceDN w:val="0"/>
        <w:adjustRightInd w:val="0"/>
        <w:spacing w:line="66" w:lineRule="exact"/>
        <w:rPr>
          <w:rFonts w:ascii="Times New Roman" w:hAnsi="Times New Roman"/>
        </w:rPr>
      </w:pPr>
    </w:p>
    <w:p w:rsidR="00391C70" w:rsidRPr="006F5496" w:rsidRDefault="00391C70" w:rsidP="00391C70">
      <w:pPr>
        <w:overflowPunct w:val="0"/>
        <w:autoSpaceDE w:val="0"/>
        <w:autoSpaceDN w:val="0"/>
        <w:adjustRightInd w:val="0"/>
        <w:spacing w:line="215" w:lineRule="auto"/>
        <w:ind w:right="1420" w:firstLine="360"/>
        <w:rPr>
          <w:rFonts w:ascii="Times New Roman" w:hAnsi="Times New Roman"/>
        </w:rPr>
      </w:pPr>
      <w:r w:rsidRPr="006F5496">
        <w:rPr>
          <w:rFonts w:ascii="Times New Roman" w:hAnsi="Times New Roman"/>
        </w:rPr>
        <w:t>12. Родная речь. Программа для 5 класса. Составители Львова С.И., Разумовская М.М., М.: Мнемозина, 2010</w:t>
      </w:r>
    </w:p>
    <w:p w:rsidR="00391C70" w:rsidRPr="006F5496" w:rsidRDefault="00391C70" w:rsidP="00391C70">
      <w:pPr>
        <w:autoSpaceDE w:val="0"/>
        <w:autoSpaceDN w:val="0"/>
        <w:adjustRightInd w:val="0"/>
        <w:spacing w:line="66" w:lineRule="exact"/>
        <w:rPr>
          <w:rFonts w:ascii="Times New Roman" w:hAnsi="Times New Roman"/>
        </w:rPr>
      </w:pPr>
    </w:p>
    <w:p w:rsidR="00391C70" w:rsidRPr="006F5496" w:rsidRDefault="00391C70" w:rsidP="00391C70">
      <w:pPr>
        <w:overflowPunct w:val="0"/>
        <w:autoSpaceDE w:val="0"/>
        <w:autoSpaceDN w:val="0"/>
        <w:adjustRightInd w:val="0"/>
        <w:spacing w:line="215" w:lineRule="auto"/>
        <w:ind w:right="1220" w:firstLine="360"/>
        <w:rPr>
          <w:rFonts w:ascii="Times New Roman" w:hAnsi="Times New Roman"/>
        </w:rPr>
      </w:pPr>
      <w:r w:rsidRPr="006F5496">
        <w:rPr>
          <w:rFonts w:ascii="Times New Roman" w:hAnsi="Times New Roman"/>
        </w:rPr>
        <w:t>13. Шанский Н. М., Иванов В.В., Шанская Т.В. Краткий этимологический словарь русского языка.- 3-е изд., испр. и доп.- М., 2010</w:t>
      </w:r>
    </w:p>
    <w:p w:rsidR="00391C70" w:rsidRPr="006F5496" w:rsidRDefault="00391C70" w:rsidP="00391C70">
      <w:pPr>
        <w:autoSpaceDE w:val="0"/>
        <w:autoSpaceDN w:val="0"/>
        <w:adjustRightInd w:val="0"/>
        <w:spacing w:line="69" w:lineRule="exact"/>
        <w:rPr>
          <w:rFonts w:ascii="Times New Roman" w:hAnsi="Times New Roman"/>
        </w:rPr>
      </w:pPr>
    </w:p>
    <w:p w:rsidR="00391C70" w:rsidRPr="006F5496" w:rsidRDefault="00391C70" w:rsidP="00391C70">
      <w:pPr>
        <w:overflowPunct w:val="0"/>
        <w:autoSpaceDE w:val="0"/>
        <w:autoSpaceDN w:val="0"/>
        <w:adjustRightInd w:val="0"/>
        <w:spacing w:line="215" w:lineRule="auto"/>
        <w:ind w:firstLine="360"/>
        <w:rPr>
          <w:rFonts w:ascii="Times New Roman" w:hAnsi="Times New Roman"/>
        </w:rPr>
      </w:pPr>
      <w:r w:rsidRPr="006F5496">
        <w:rPr>
          <w:rFonts w:ascii="Times New Roman" w:hAnsi="Times New Roman"/>
        </w:rPr>
        <w:t>14. Энциклопедия для детей. Т.Ю. Языкознание. Русский язык. - 2-е изд., испр./ гл.ред. М.Д.Аксенова. - М.: Аванта, 1999</w:t>
      </w:r>
    </w:p>
    <w:p w:rsidR="00391C70" w:rsidRPr="006F5496" w:rsidRDefault="00391C70" w:rsidP="00391C70">
      <w:pPr>
        <w:autoSpaceDE w:val="0"/>
        <w:autoSpaceDN w:val="0"/>
        <w:adjustRightInd w:val="0"/>
        <w:spacing w:line="6" w:lineRule="exact"/>
        <w:rPr>
          <w:rFonts w:ascii="Times New Roman" w:hAnsi="Times New Roman"/>
        </w:rPr>
      </w:pPr>
    </w:p>
    <w:p w:rsidR="00391C70" w:rsidRPr="006F5496" w:rsidRDefault="00391C70" w:rsidP="00391C70">
      <w:pPr>
        <w:autoSpaceDE w:val="0"/>
        <w:autoSpaceDN w:val="0"/>
        <w:adjustRightInd w:val="0"/>
        <w:ind w:left="360"/>
        <w:rPr>
          <w:rFonts w:ascii="Times New Roman" w:hAnsi="Times New Roman"/>
        </w:rPr>
      </w:pPr>
      <w:r w:rsidRPr="006F5496">
        <w:rPr>
          <w:rFonts w:ascii="Times New Roman" w:hAnsi="Times New Roman"/>
          <w:b/>
          <w:bCs/>
        </w:rPr>
        <w:t>Литература для ученика</w:t>
      </w:r>
    </w:p>
    <w:p w:rsidR="00391C70" w:rsidRPr="006F5496" w:rsidRDefault="00391C70" w:rsidP="00391C70">
      <w:pPr>
        <w:autoSpaceDE w:val="0"/>
        <w:autoSpaceDN w:val="0"/>
        <w:adjustRightInd w:val="0"/>
        <w:spacing w:line="60" w:lineRule="exact"/>
        <w:rPr>
          <w:rFonts w:ascii="Times New Roman" w:hAnsi="Times New Roman"/>
        </w:rPr>
      </w:pPr>
    </w:p>
    <w:p w:rsidR="00391C70" w:rsidRPr="006F5496" w:rsidRDefault="00391C70" w:rsidP="00391C70">
      <w:pPr>
        <w:overflowPunct w:val="0"/>
        <w:autoSpaceDE w:val="0"/>
        <w:autoSpaceDN w:val="0"/>
        <w:adjustRightInd w:val="0"/>
        <w:spacing w:line="215" w:lineRule="auto"/>
        <w:ind w:right="1120" w:firstLine="360"/>
        <w:rPr>
          <w:rFonts w:ascii="Times New Roman" w:hAnsi="Times New Roman"/>
        </w:rPr>
      </w:pPr>
      <w:r w:rsidRPr="006F5496">
        <w:rPr>
          <w:rFonts w:ascii="Times New Roman" w:hAnsi="Times New Roman"/>
        </w:rPr>
        <w:t>1. Архарова Д.И., Долинина Т.А., Чудинов А.П. Речь и культура общения/ Практическая риторика: учебное пособие для 5 класса. Екатеринбург, 2013.</w:t>
      </w:r>
    </w:p>
    <w:p w:rsidR="00391C70" w:rsidRPr="006F5496" w:rsidRDefault="00391C70" w:rsidP="00391C70">
      <w:pPr>
        <w:autoSpaceDE w:val="0"/>
        <w:autoSpaceDN w:val="0"/>
        <w:adjustRightInd w:val="0"/>
        <w:spacing w:line="1" w:lineRule="exact"/>
        <w:rPr>
          <w:rFonts w:ascii="Times New Roman" w:hAnsi="Times New Roman"/>
        </w:rPr>
      </w:pPr>
    </w:p>
    <w:p w:rsidR="00391C70" w:rsidRPr="006F5496" w:rsidRDefault="00391C70" w:rsidP="00391C70">
      <w:pPr>
        <w:autoSpaceDE w:val="0"/>
        <w:autoSpaceDN w:val="0"/>
        <w:adjustRightInd w:val="0"/>
        <w:ind w:left="360"/>
        <w:rPr>
          <w:rFonts w:ascii="Times New Roman" w:hAnsi="Times New Roman"/>
        </w:rPr>
      </w:pPr>
      <w:r w:rsidRPr="006F5496">
        <w:rPr>
          <w:rFonts w:ascii="Times New Roman" w:hAnsi="Times New Roman"/>
        </w:rPr>
        <w:t>2. Большойэнциклопедическийсловарь. Языкознание. М.,2010.</w:t>
      </w:r>
    </w:p>
    <w:p w:rsidR="00391C70" w:rsidRPr="006F5496" w:rsidRDefault="00391C70" w:rsidP="00391C70">
      <w:pPr>
        <w:autoSpaceDE w:val="0"/>
        <w:autoSpaceDN w:val="0"/>
        <w:adjustRightInd w:val="0"/>
        <w:spacing w:line="68" w:lineRule="exact"/>
        <w:rPr>
          <w:rFonts w:ascii="Times New Roman" w:hAnsi="Times New Roman"/>
        </w:rPr>
      </w:pPr>
    </w:p>
    <w:p w:rsidR="00391C70" w:rsidRPr="006F5496" w:rsidRDefault="00391C70" w:rsidP="00391C7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215" w:lineRule="auto"/>
        <w:ind w:left="0" w:right="1760" w:firstLine="360"/>
        <w:jc w:val="both"/>
        <w:rPr>
          <w:rFonts w:ascii="Times New Roman" w:hAnsi="Times New Roman"/>
        </w:rPr>
      </w:pPr>
      <w:r w:rsidRPr="006F5496">
        <w:rPr>
          <w:rFonts w:ascii="Times New Roman" w:hAnsi="Times New Roman"/>
        </w:rPr>
        <w:t xml:space="preserve">Жуков В.П., Жуков А.В. Школьный фразеологический словарь русского языка. М., 2013. </w:t>
      </w:r>
    </w:p>
    <w:p w:rsidR="00391C70" w:rsidRPr="006F5496" w:rsidRDefault="00391C70" w:rsidP="00391C70">
      <w:pPr>
        <w:autoSpaceDE w:val="0"/>
        <w:autoSpaceDN w:val="0"/>
        <w:adjustRightInd w:val="0"/>
        <w:spacing w:line="66" w:lineRule="exact"/>
        <w:rPr>
          <w:rFonts w:ascii="Times New Roman" w:hAnsi="Times New Roman"/>
        </w:rPr>
      </w:pPr>
    </w:p>
    <w:p w:rsidR="00391C70" w:rsidRPr="006F5496" w:rsidRDefault="00391C70" w:rsidP="00391C70">
      <w:pPr>
        <w:numPr>
          <w:ilvl w:val="0"/>
          <w:numId w:val="3"/>
        </w:numPr>
        <w:tabs>
          <w:tab w:val="clear" w:pos="720"/>
          <w:tab w:val="num" w:pos="868"/>
        </w:tabs>
        <w:overflowPunct w:val="0"/>
        <w:autoSpaceDE w:val="0"/>
        <w:autoSpaceDN w:val="0"/>
        <w:adjustRightInd w:val="0"/>
        <w:spacing w:line="215" w:lineRule="auto"/>
        <w:ind w:left="0" w:firstLine="360"/>
        <w:jc w:val="both"/>
        <w:rPr>
          <w:rFonts w:ascii="Times New Roman" w:hAnsi="Times New Roman"/>
        </w:rPr>
      </w:pPr>
      <w:r w:rsidRPr="006F5496">
        <w:rPr>
          <w:rFonts w:ascii="Times New Roman" w:hAnsi="Times New Roman"/>
        </w:rPr>
        <w:t xml:space="preserve">Ожегов С. И. Словарь русского языка. Правильность речи. Словарь – справочник. М. 2003. </w:t>
      </w:r>
    </w:p>
    <w:p w:rsidR="00391C70" w:rsidRPr="006F5496" w:rsidRDefault="00391C70" w:rsidP="00391C70">
      <w:pPr>
        <w:autoSpaceDE w:val="0"/>
        <w:autoSpaceDN w:val="0"/>
        <w:adjustRightInd w:val="0"/>
        <w:spacing w:line="66" w:lineRule="exact"/>
        <w:rPr>
          <w:rFonts w:ascii="Times New Roman" w:hAnsi="Times New Roman"/>
        </w:rPr>
      </w:pPr>
    </w:p>
    <w:p w:rsidR="00391C70" w:rsidRPr="006F5496" w:rsidRDefault="00391C70" w:rsidP="00391C70">
      <w:pPr>
        <w:numPr>
          <w:ilvl w:val="0"/>
          <w:numId w:val="3"/>
        </w:numPr>
        <w:tabs>
          <w:tab w:val="clear" w:pos="720"/>
          <w:tab w:val="num" w:pos="765"/>
        </w:tabs>
        <w:overflowPunct w:val="0"/>
        <w:autoSpaceDE w:val="0"/>
        <w:autoSpaceDN w:val="0"/>
        <w:adjustRightInd w:val="0"/>
        <w:spacing w:line="215" w:lineRule="auto"/>
        <w:ind w:left="0" w:firstLine="360"/>
        <w:jc w:val="both"/>
        <w:rPr>
          <w:rFonts w:ascii="Times New Roman" w:hAnsi="Times New Roman"/>
        </w:rPr>
      </w:pPr>
      <w:r w:rsidRPr="006F5496">
        <w:rPr>
          <w:rFonts w:ascii="Times New Roman" w:hAnsi="Times New Roman"/>
        </w:rPr>
        <w:t xml:space="preserve">Шанский Н. М., Иванов В.В., Шанская Т.В. Краткий этимологический словарь русского языка.- 3-е изд., испр. и доп.- М., 2010 </w:t>
      </w:r>
    </w:p>
    <w:p w:rsidR="00391C70" w:rsidRPr="006F5496" w:rsidRDefault="00391C70" w:rsidP="00391C70">
      <w:pPr>
        <w:autoSpaceDE w:val="0"/>
        <w:autoSpaceDN w:val="0"/>
        <w:adjustRightInd w:val="0"/>
        <w:spacing w:line="66" w:lineRule="exact"/>
        <w:rPr>
          <w:rFonts w:ascii="Times New Roman" w:hAnsi="Times New Roman"/>
        </w:rPr>
      </w:pPr>
    </w:p>
    <w:p w:rsidR="00391C70" w:rsidRPr="006F5496" w:rsidRDefault="00391C70" w:rsidP="00391C70">
      <w:pPr>
        <w:numPr>
          <w:ilvl w:val="0"/>
          <w:numId w:val="3"/>
        </w:numPr>
        <w:tabs>
          <w:tab w:val="clear" w:pos="720"/>
          <w:tab w:val="num" w:pos="658"/>
        </w:tabs>
        <w:overflowPunct w:val="0"/>
        <w:autoSpaceDE w:val="0"/>
        <w:autoSpaceDN w:val="0"/>
        <w:adjustRightInd w:val="0"/>
        <w:spacing w:line="216" w:lineRule="auto"/>
        <w:ind w:left="0" w:firstLine="360"/>
        <w:jc w:val="both"/>
        <w:rPr>
          <w:rFonts w:ascii="Times New Roman" w:hAnsi="Times New Roman"/>
        </w:rPr>
      </w:pPr>
      <w:r w:rsidRPr="006F5496">
        <w:rPr>
          <w:rFonts w:ascii="Times New Roman" w:hAnsi="Times New Roman"/>
        </w:rPr>
        <w:t xml:space="preserve">Энциклопедия для детей. Т.Ю. Языкознание. Русский язык. - 2-е изд., испр./ гл.ред. М.Д.Аксенова. - М.: Аванта, 1999 </w:t>
      </w:r>
    </w:p>
    <w:p w:rsidR="00391C70" w:rsidRDefault="00391C70" w:rsidP="00391C70">
      <w:pPr>
        <w:overflowPunct w:val="0"/>
        <w:autoSpaceDE w:val="0"/>
        <w:autoSpaceDN w:val="0"/>
        <w:adjustRightInd w:val="0"/>
        <w:spacing w:line="235" w:lineRule="auto"/>
        <w:ind w:firstLine="708"/>
        <w:jc w:val="both"/>
        <w:rPr>
          <w:rFonts w:ascii="Times New Roman" w:hAnsi="Times New Roman"/>
        </w:rPr>
      </w:pPr>
    </w:p>
    <w:sectPr w:rsidR="00391C70" w:rsidSect="00502343">
      <w:pgSz w:w="11900" w:h="16840"/>
      <w:pgMar w:top="1152" w:right="822" w:bottom="1128" w:left="1669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9C8" w:rsidRDefault="005F09C8" w:rsidP="00502343">
      <w:r>
        <w:separator/>
      </w:r>
    </w:p>
  </w:endnote>
  <w:endnote w:type="continuationSeparator" w:id="0">
    <w:p w:rsidR="005F09C8" w:rsidRDefault="005F09C8" w:rsidP="00502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9C8" w:rsidRDefault="005F09C8"/>
  </w:footnote>
  <w:footnote w:type="continuationSeparator" w:id="0">
    <w:p w:rsidR="005F09C8" w:rsidRDefault="005F09C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BB3"/>
    <w:multiLevelType w:val="hybridMultilevel"/>
    <w:tmpl w:val="00002EA6"/>
    <w:lvl w:ilvl="0" w:tplc="000012DB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D29118C"/>
    <w:multiLevelType w:val="multilevel"/>
    <w:tmpl w:val="CBA0305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FE83032"/>
    <w:multiLevelType w:val="multilevel"/>
    <w:tmpl w:val="56E029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502343"/>
    <w:rsid w:val="00391C70"/>
    <w:rsid w:val="00502343"/>
    <w:rsid w:val="005F09C8"/>
    <w:rsid w:val="0088445D"/>
    <w:rsid w:val="00A563D8"/>
    <w:rsid w:val="00AC67CE"/>
    <w:rsid w:val="00FA0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0234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02343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5023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sid w:val="005023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 + Полужирный"/>
    <w:basedOn w:val="2"/>
    <w:rsid w:val="00502343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5023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sid w:val="0050234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paragraph" w:customStyle="1" w:styleId="10">
    <w:name w:val="Заголовок №1"/>
    <w:basedOn w:val="a"/>
    <w:link w:val="1"/>
    <w:rsid w:val="00502343"/>
    <w:pPr>
      <w:shd w:val="clear" w:color="auto" w:fill="FFFFFF"/>
      <w:spacing w:line="278" w:lineRule="exact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502343"/>
    <w:pPr>
      <w:shd w:val="clear" w:color="auto" w:fill="FFFFFF"/>
      <w:spacing w:before="480" w:line="274" w:lineRule="exact"/>
      <w:ind w:hanging="340"/>
      <w:jc w:val="both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502343"/>
    <w:pPr>
      <w:shd w:val="clear" w:color="auto" w:fill="FFFFFF"/>
      <w:spacing w:line="274" w:lineRule="exact"/>
      <w:ind w:firstLine="74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502343"/>
    <w:pPr>
      <w:shd w:val="clear" w:color="auto" w:fill="FFFFFF"/>
      <w:spacing w:before="660" w:line="278" w:lineRule="exact"/>
      <w:jc w:val="right"/>
    </w:pPr>
    <w:rPr>
      <w:rFonts w:ascii="Times New Roman" w:eastAsia="Times New Roman" w:hAnsi="Times New Roman" w:cs="Times New Roman"/>
      <w:i/>
      <w:iCs/>
    </w:rPr>
  </w:style>
  <w:style w:type="character" w:customStyle="1" w:styleId="22">
    <w:name w:val="Заголовок №2_"/>
    <w:basedOn w:val="a0"/>
    <w:link w:val="23"/>
    <w:rsid w:val="00391C7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3">
    <w:name w:val="Заголовок №2"/>
    <w:basedOn w:val="a"/>
    <w:link w:val="22"/>
    <w:rsid w:val="00391C70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styleId="a4">
    <w:name w:val="No Spacing"/>
    <w:uiPriority w:val="1"/>
    <w:qFormat/>
    <w:rsid w:val="00391C70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859</Words>
  <Characters>4901</Characters>
  <Application>Microsoft Office Word</Application>
  <DocSecurity>0</DocSecurity>
  <Lines>40</Lines>
  <Paragraphs>11</Paragraphs>
  <ScaleCrop>false</ScaleCrop>
  <Company/>
  <LinksUpToDate>false</LinksUpToDate>
  <CharactersWithSpaces>5749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УЧИТЕЛЬСКАЯ</cp:lastModifiedBy>
  <cp:revision>3</cp:revision>
  <cp:lastPrinted>2019-11-27T05:47:00Z</cp:lastPrinted>
  <dcterms:created xsi:type="dcterms:W3CDTF">2019-11-23T17:33:00Z</dcterms:created>
  <dcterms:modified xsi:type="dcterms:W3CDTF">2019-11-27T05:50:00Z</dcterms:modified>
</cp:coreProperties>
</file>